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10" w:rsidRPr="008C40F0" w:rsidRDefault="00BF3610" w:rsidP="00D5576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C40F0">
        <w:rPr>
          <w:rFonts w:eastAsia="Times New Roman"/>
          <w:b/>
          <w:sz w:val="24"/>
          <w:szCs w:val="24"/>
          <w:lang w:eastAsia="ru-RU"/>
        </w:rPr>
        <w:t>МБОУ Тарасовской средней общеобразовательной школы №1</w:t>
      </w:r>
    </w:p>
    <w:p w:rsidR="00BF3610" w:rsidRPr="008C40F0" w:rsidRDefault="00BF3610" w:rsidP="00D55760">
      <w:pPr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C40F0">
        <w:rPr>
          <w:rFonts w:eastAsia="Times New Roman"/>
          <w:b/>
          <w:sz w:val="24"/>
          <w:szCs w:val="24"/>
          <w:lang w:eastAsia="ru-RU"/>
        </w:rPr>
        <w:t>Недельный учебный план</w:t>
      </w:r>
    </w:p>
    <w:p w:rsidR="00BF3610" w:rsidRPr="008C40F0" w:rsidRDefault="00BF3610" w:rsidP="00D5576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8C40F0">
        <w:rPr>
          <w:rFonts w:eastAsia="Times New Roman"/>
          <w:b/>
          <w:sz w:val="24"/>
          <w:szCs w:val="24"/>
          <w:lang w:eastAsia="ru-RU"/>
        </w:rPr>
        <w:t>на уровне основного общего образования в рамках федерального государственного образовательного стандарта</w:t>
      </w:r>
      <w:r>
        <w:rPr>
          <w:rFonts w:eastAsia="Times New Roman"/>
          <w:b/>
          <w:sz w:val="24"/>
          <w:szCs w:val="24"/>
          <w:lang w:eastAsia="ru-RU"/>
        </w:rPr>
        <w:t xml:space="preserve"> основного общего образования (5</w:t>
      </w:r>
      <w:r w:rsidRPr="008C40F0">
        <w:rPr>
          <w:rFonts w:eastAsia="Times New Roman"/>
          <w:b/>
          <w:sz w:val="24"/>
          <w:szCs w:val="24"/>
          <w:lang w:eastAsia="ru-RU"/>
        </w:rPr>
        <w:t>-9 классы)</w:t>
      </w:r>
    </w:p>
    <w:p w:rsidR="00BF3610" w:rsidRPr="008C40F0" w:rsidRDefault="00BF3610" w:rsidP="00D55760">
      <w:pPr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C40F0">
        <w:rPr>
          <w:rFonts w:eastAsia="Times New Roman"/>
          <w:b/>
          <w:sz w:val="24"/>
          <w:szCs w:val="24"/>
          <w:lang w:eastAsia="ru-RU"/>
        </w:rPr>
        <w:t>на 2021-2022 учебный год</w:t>
      </w:r>
    </w:p>
    <w:p w:rsidR="00BF3610" w:rsidRPr="008C40F0" w:rsidRDefault="00BF3610" w:rsidP="00D55760">
      <w:pPr>
        <w:spacing w:before="40" w:after="4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ru-RU"/>
        </w:rPr>
        <w:t xml:space="preserve"> вариант (5</w:t>
      </w:r>
      <w:r w:rsidRPr="008C40F0">
        <w:rPr>
          <w:rFonts w:eastAsia="Times New Roman"/>
          <w:b/>
          <w:sz w:val="24"/>
          <w:szCs w:val="24"/>
          <w:lang w:eastAsia="ru-RU"/>
        </w:rPr>
        <w:t>-дневная учебная неделя)</w:t>
      </w:r>
    </w:p>
    <w:tbl>
      <w:tblPr>
        <w:tblStyle w:val="1"/>
        <w:tblW w:w="10915" w:type="dxa"/>
        <w:tblInd w:w="-34" w:type="dxa"/>
        <w:tblLayout w:type="fixed"/>
        <w:tblLook w:val="04A0"/>
      </w:tblPr>
      <w:tblGrid>
        <w:gridCol w:w="22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9"/>
        <w:gridCol w:w="615"/>
        <w:gridCol w:w="567"/>
        <w:gridCol w:w="567"/>
        <w:gridCol w:w="567"/>
        <w:gridCol w:w="708"/>
      </w:tblGrid>
      <w:tr w:rsidR="00BF3610" w:rsidRPr="008C40F0" w:rsidTr="00BF3610">
        <w:tc>
          <w:tcPr>
            <w:tcW w:w="2269" w:type="dxa"/>
            <w:vMerge w:val="restart"/>
            <w:vAlign w:val="center"/>
          </w:tcPr>
          <w:p w:rsidR="00BF3610" w:rsidRPr="008C40F0" w:rsidRDefault="00F01065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01065"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flip:y;z-index:251662336;visibility:visible" from="-2.8pt,1.1pt" to="109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"/>
              </w:pict>
            </w:r>
            <w:r w:rsidR="00BF3610"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BF3610" w:rsidRPr="008C40F0" w:rsidRDefault="00BF3610" w:rsidP="006179A6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8646" w:type="dxa"/>
            <w:gridSpan w:val="15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F3610" w:rsidRPr="008C40F0" w:rsidTr="00BF3610">
        <w:tc>
          <w:tcPr>
            <w:tcW w:w="2269" w:type="dxa"/>
            <w:vMerge/>
            <w:vAlign w:val="center"/>
          </w:tcPr>
          <w:p w:rsidR="00BF3610" w:rsidRPr="008C40F0" w:rsidRDefault="00BF3610" w:rsidP="006179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center"/>
              <w:rPr>
                <w:b/>
              </w:rPr>
            </w:pPr>
            <w:r w:rsidRPr="00590CF0">
              <w:rPr>
                <w:b/>
              </w:rPr>
              <w:t>5А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center"/>
              <w:rPr>
                <w:b/>
              </w:rPr>
            </w:pPr>
            <w:r w:rsidRPr="00590CF0">
              <w:rPr>
                <w:b/>
              </w:rPr>
              <w:t>5Б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center"/>
              <w:rPr>
                <w:b/>
              </w:rPr>
            </w:pPr>
            <w:r w:rsidRPr="00590CF0">
              <w:rPr>
                <w:b/>
              </w:rPr>
              <w:t>5В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center"/>
              <w:rPr>
                <w:b/>
              </w:rPr>
            </w:pPr>
            <w:r w:rsidRPr="00590CF0">
              <w:rPr>
                <w:b/>
              </w:rPr>
              <w:t>6А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center"/>
              <w:rPr>
                <w:b/>
              </w:rPr>
            </w:pPr>
            <w:r w:rsidRPr="00590CF0">
              <w:rPr>
                <w:b/>
              </w:rPr>
              <w:t>6Б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both"/>
              <w:rPr>
                <w:b/>
              </w:rPr>
            </w:pPr>
            <w:r w:rsidRPr="00590CF0">
              <w:rPr>
                <w:b/>
              </w:rPr>
              <w:t>6В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9Б</w:t>
            </w:r>
          </w:p>
        </w:tc>
      </w:tr>
      <w:tr w:rsidR="00BF3610" w:rsidRPr="008C40F0" w:rsidTr="00BF3610">
        <w:trPr>
          <w:trHeight w:val="450"/>
        </w:trPr>
        <w:tc>
          <w:tcPr>
            <w:tcW w:w="226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8C40F0" w:rsidTr="00BF3610">
        <w:tc>
          <w:tcPr>
            <w:tcW w:w="226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3610" w:rsidRPr="008C40F0" w:rsidTr="00BF3610">
        <w:tc>
          <w:tcPr>
            <w:tcW w:w="226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3610" w:rsidRPr="008C40F0" w:rsidTr="00BF3610">
        <w:tc>
          <w:tcPr>
            <w:tcW w:w="226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8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BF3610" w:rsidRPr="008C40F0" w:rsidTr="00BF3610">
        <w:tc>
          <w:tcPr>
            <w:tcW w:w="226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8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История России.</w:t>
            </w:r>
          </w:p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Биология</w:t>
            </w:r>
          </w:p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BF361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(по выбору ОО)  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F3610" w:rsidRPr="008C40F0" w:rsidTr="00BF3610">
        <w:tc>
          <w:tcPr>
            <w:tcW w:w="226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F3610" w:rsidRPr="008C40F0" w:rsidTr="00BF3610">
        <w:tc>
          <w:tcPr>
            <w:tcW w:w="226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vAlign w:val="center"/>
          </w:tcPr>
          <w:p w:rsidR="00BF3610" w:rsidRPr="00DE1D31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D31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DE1D31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D31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DE1D31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D31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90CF0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90CF0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90CF0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90CF0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90CF0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90CF0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F3610" w:rsidRPr="008C40F0" w:rsidTr="00BF3610">
        <w:tc>
          <w:tcPr>
            <w:tcW w:w="2269" w:type="dxa"/>
            <w:vAlign w:val="bottom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-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-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-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590C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90CF0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F3610" w:rsidRPr="008C40F0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8C40F0" w:rsidTr="00BF3610">
        <w:tc>
          <w:tcPr>
            <w:tcW w:w="226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26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26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26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28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8C40F0" w:rsidTr="00BF3610">
        <w:tc>
          <w:tcPr>
            <w:tcW w:w="226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По выбору ОУ</w:t>
            </w: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F3610" w:rsidRPr="008C40F0" w:rsidTr="00BF3610">
        <w:tc>
          <w:tcPr>
            <w:tcW w:w="2269" w:type="dxa"/>
          </w:tcPr>
          <w:p w:rsidR="00BF3610" w:rsidRPr="00BF3610" w:rsidRDefault="00BF3610" w:rsidP="00BF3610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ОДНКН</w:t>
            </w:r>
            <w:proofErr w:type="gramStart"/>
            <w:r>
              <w:rPr>
                <w:bCs/>
                <w:sz w:val="18"/>
                <w:szCs w:val="18"/>
              </w:rPr>
              <w:t>Р(</w:t>
            </w:r>
            <w:proofErr w:type="gramEnd"/>
            <w:r>
              <w:rPr>
                <w:bCs/>
                <w:sz w:val="18"/>
                <w:szCs w:val="18"/>
              </w:rPr>
              <w:t>В мире культур</w:t>
            </w:r>
            <w:r w:rsidRPr="00BF361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8C40F0" w:rsidTr="00BF3610">
        <w:tc>
          <w:tcPr>
            <w:tcW w:w="2269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Cs/>
                <w:i/>
              </w:rPr>
            </w:pPr>
            <w:r>
              <w:rPr>
                <w:bCs/>
              </w:rPr>
              <w:t xml:space="preserve">Информатика 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8C40F0" w:rsidTr="00BF3610">
        <w:tc>
          <w:tcPr>
            <w:tcW w:w="226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математика</w:t>
            </w:r>
          </w:p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8C40F0" w:rsidTr="00BF3610">
        <w:tc>
          <w:tcPr>
            <w:tcW w:w="226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8C40F0" w:rsidTr="00BF3610">
        <w:tc>
          <w:tcPr>
            <w:tcW w:w="2269" w:type="dxa"/>
          </w:tcPr>
          <w:p w:rsidR="00BF3610" w:rsidRPr="008C40F0" w:rsidRDefault="00BF3610" w:rsidP="00BF3610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Максим\</w:t>
            </w:r>
            <w:r w:rsidRPr="008C40F0">
              <w:rPr>
                <w:rFonts w:eastAsia="Times New Roman"/>
                <w:bCs/>
                <w:sz w:val="24"/>
                <w:szCs w:val="24"/>
                <w:lang w:eastAsia="ru-RU"/>
              </w:rPr>
              <w:t>нагрузка</w:t>
            </w:r>
            <w:proofErr w:type="spellEnd"/>
          </w:p>
        </w:tc>
        <w:tc>
          <w:tcPr>
            <w:tcW w:w="567" w:type="dxa"/>
          </w:tcPr>
          <w:p w:rsidR="00BF361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28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28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28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 w:rsidRPr="00590CF0">
              <w:rPr>
                <w:b/>
              </w:rPr>
              <w:t>29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F3610" w:rsidRPr="008C40F0" w:rsidTr="00BF3610">
        <w:tc>
          <w:tcPr>
            <w:tcW w:w="2269" w:type="dxa"/>
          </w:tcPr>
          <w:p w:rsidR="00BF3610" w:rsidRPr="008C40F0" w:rsidRDefault="00BF3610" w:rsidP="006179A6">
            <w:pPr>
              <w:spacing w:before="40" w:after="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center"/>
              <w:rPr>
                <w:b/>
              </w:rPr>
            </w:pPr>
            <w:r w:rsidRPr="00590CF0">
              <w:rPr>
                <w:b/>
              </w:rPr>
              <w:t>5А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center"/>
              <w:rPr>
                <w:b/>
              </w:rPr>
            </w:pPr>
            <w:r w:rsidRPr="00590CF0">
              <w:rPr>
                <w:b/>
              </w:rPr>
              <w:t>5Б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center"/>
              <w:rPr>
                <w:b/>
              </w:rPr>
            </w:pPr>
            <w:r w:rsidRPr="00590CF0">
              <w:rPr>
                <w:b/>
              </w:rPr>
              <w:t>5В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center"/>
              <w:rPr>
                <w:b/>
              </w:rPr>
            </w:pPr>
            <w:r w:rsidRPr="00590CF0">
              <w:rPr>
                <w:b/>
              </w:rPr>
              <w:t>6А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center"/>
              <w:rPr>
                <w:b/>
              </w:rPr>
            </w:pPr>
            <w:r w:rsidRPr="00590CF0">
              <w:rPr>
                <w:b/>
              </w:rPr>
              <w:t>6Б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both"/>
              <w:rPr>
                <w:b/>
              </w:rPr>
            </w:pPr>
            <w:r w:rsidRPr="00590CF0">
              <w:rPr>
                <w:b/>
              </w:rPr>
              <w:t>6В</w:t>
            </w:r>
          </w:p>
        </w:tc>
        <w:tc>
          <w:tcPr>
            <w:tcW w:w="567" w:type="dxa"/>
          </w:tcPr>
          <w:p w:rsidR="00BF3610" w:rsidRPr="00590CF0" w:rsidRDefault="00BF3610" w:rsidP="006179A6">
            <w:pPr>
              <w:jc w:val="both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19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615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67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8" w:type="dxa"/>
          </w:tcPr>
          <w:p w:rsidR="00BF3610" w:rsidRPr="008C40F0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40F0">
              <w:rPr>
                <w:rFonts w:eastAsia="Times New Roman"/>
                <w:b/>
                <w:sz w:val="24"/>
                <w:szCs w:val="24"/>
                <w:lang w:eastAsia="ru-RU"/>
              </w:rPr>
              <w:t>9Б</w:t>
            </w:r>
          </w:p>
        </w:tc>
      </w:tr>
    </w:tbl>
    <w:p w:rsidR="00BF3610" w:rsidRDefault="00BF3610" w:rsidP="00BF3610"/>
    <w:tbl>
      <w:tblPr>
        <w:tblStyle w:val="1"/>
        <w:tblW w:w="11199" w:type="dxa"/>
        <w:tblInd w:w="-176" w:type="dxa"/>
        <w:tblLayout w:type="fixed"/>
        <w:tblLook w:val="04A0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3610" w:rsidRPr="004B406E" w:rsidTr="006179A6">
        <w:tc>
          <w:tcPr>
            <w:tcW w:w="11199" w:type="dxa"/>
            <w:gridSpan w:val="16"/>
            <w:vAlign w:val="bottom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МБОУ ТМОШ№1 Внеурочная деятельность 2021-2022 учебный год</w:t>
            </w:r>
          </w:p>
        </w:tc>
      </w:tr>
      <w:tr w:rsidR="00BF3610" w:rsidRPr="004B406E" w:rsidTr="006179A6">
        <w:tc>
          <w:tcPr>
            <w:tcW w:w="2694" w:type="dxa"/>
            <w:vAlign w:val="bottom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9Б</w:t>
            </w:r>
          </w:p>
        </w:tc>
      </w:tr>
      <w:tr w:rsidR="00BF3610" w:rsidRPr="004B406E" w:rsidTr="006179A6">
        <w:tc>
          <w:tcPr>
            <w:tcW w:w="2694" w:type="dxa"/>
            <w:vAlign w:val="bottom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Спортивно-оздоровительн</w:t>
            </w:r>
            <w:proofErr w:type="spellEnd"/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Подвижные игры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40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Спортивные игры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Духовно-нравственное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Правоведение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Я-патриот</w:t>
            </w:r>
            <w:proofErr w:type="spellEnd"/>
            <w:proofErr w:type="gramEnd"/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России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«Не отнимай у себя завтра»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Общекультурные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Кл\часы</w:t>
            </w:r>
            <w:proofErr w:type="spellEnd"/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1н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Экскурсии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1н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Социальн</w:t>
            </w:r>
            <w:proofErr w:type="spellEnd"/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 xml:space="preserve"> (проекты)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Школа исследовани</w:t>
            </w:r>
            <w:proofErr w:type="gramStart"/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физика)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Твой выбор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sz w:val="24"/>
                <w:szCs w:val="24"/>
              </w:rPr>
              <w:t>«Права и обязанности детей»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общеинтеллектуаль</w:t>
            </w:r>
            <w:proofErr w:type="spellEnd"/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color w:val="333333"/>
                <w:sz w:val="24"/>
                <w:szCs w:val="24"/>
                <w:shd w:val="clear" w:color="auto" w:fill="FFFFFF"/>
              </w:rPr>
              <w:t>"Увлекательный мир </w:t>
            </w:r>
            <w:r w:rsidRPr="004B406E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информатики»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шахматы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Тайны текста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Математика вокруг нас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9Б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Разговор о правильном питании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sz w:val="24"/>
                <w:szCs w:val="24"/>
              </w:rPr>
            </w:pPr>
            <w:r w:rsidRPr="004B406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1н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Итог</w:t>
            </w:r>
            <w:proofErr w:type="gramStart"/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о(</w:t>
            </w:r>
            <w:proofErr w:type="gramEnd"/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аудиторная)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406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406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406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406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406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406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Итог</w:t>
            </w:r>
            <w:proofErr w:type="gramStart"/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о(</w:t>
            </w:r>
            <w:proofErr w:type="gramEnd"/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внеаудиторная)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2н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406E">
              <w:rPr>
                <w:b/>
                <w:bCs/>
                <w:sz w:val="24"/>
                <w:szCs w:val="24"/>
              </w:rPr>
              <w:t>2н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4н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2н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1н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2н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3н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B406E">
              <w:rPr>
                <w:rFonts w:eastAsia="SimSun"/>
                <w:b/>
                <w:kern w:val="3"/>
                <w:sz w:val="24"/>
                <w:szCs w:val="24"/>
                <w:u w:val="single"/>
                <w:lang w:eastAsia="zh-CN" w:bidi="hi-IN"/>
              </w:rPr>
              <w:t>Тарасовский ОТЦ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Дизайн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B406E">
              <w:rPr>
                <w:rFonts w:eastAsia="SimSun"/>
                <w:b/>
                <w:kern w:val="3"/>
                <w:sz w:val="24"/>
                <w:szCs w:val="24"/>
                <w:u w:val="single"/>
                <w:lang w:eastAsia="zh-CN" w:bidi="hi-IN"/>
              </w:rPr>
              <w:t>«</w:t>
            </w:r>
            <w:proofErr w:type="spellStart"/>
            <w:r w:rsidRPr="004B406E">
              <w:rPr>
                <w:rFonts w:eastAsia="SimSun"/>
                <w:b/>
                <w:kern w:val="3"/>
                <w:sz w:val="24"/>
                <w:szCs w:val="24"/>
                <w:u w:val="single"/>
                <w:lang w:eastAsia="zh-CN" w:bidi="hi-IN"/>
              </w:rPr>
              <w:t>Лего-гений</w:t>
            </w:r>
            <w:proofErr w:type="spellEnd"/>
            <w:r w:rsidRPr="004B406E">
              <w:rPr>
                <w:rFonts w:eastAsia="SimSun"/>
                <w:b/>
                <w:kern w:val="3"/>
                <w:sz w:val="24"/>
                <w:szCs w:val="24"/>
                <w:u w:val="single"/>
                <w:lang w:eastAsia="zh-CN" w:bidi="hi-IN"/>
              </w:rPr>
              <w:t>»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Новые дела ЮИД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B406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Экологическая грамотность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40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4B40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rPr>
          <w:trHeight w:val="159"/>
        </w:trPr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4B406E">
              <w:rPr>
                <w:rFonts w:eastAsia="Calibri"/>
                <w:b/>
                <w:sz w:val="24"/>
                <w:szCs w:val="24"/>
              </w:rPr>
              <w:t>Итого ОТЦ: 14часов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4B406E">
              <w:rPr>
                <w:rFonts w:eastAsia="Calibri"/>
                <w:b/>
                <w:sz w:val="24"/>
                <w:szCs w:val="24"/>
              </w:rPr>
              <w:t>«ТОЧКА РОСТА»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center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b/>
                <w:sz w:val="24"/>
                <w:szCs w:val="24"/>
              </w:rPr>
            </w:pPr>
            <w:r w:rsidRPr="004B406E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9Б</w:t>
            </w:r>
          </w:p>
        </w:tc>
      </w:tr>
      <w:tr w:rsidR="00BF3610" w:rsidRPr="004B406E" w:rsidTr="006179A6">
        <w:tc>
          <w:tcPr>
            <w:tcW w:w="2694" w:type="dxa"/>
          </w:tcPr>
          <w:p w:rsidR="00BF3610" w:rsidRPr="004B406E" w:rsidRDefault="00BF3610" w:rsidP="006179A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autoSpaceDN w:val="0"/>
              <w:snapToGrid w:val="0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4B406E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F3610" w:rsidRPr="004B406E" w:rsidRDefault="00BF3610" w:rsidP="006179A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BF3610" w:rsidRPr="004B406E" w:rsidRDefault="00BF3610" w:rsidP="006179A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B406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BF3610" w:rsidRPr="004B406E" w:rsidRDefault="00BF3610" w:rsidP="00BF3610">
      <w:pPr>
        <w:rPr>
          <w:color w:val="FF0000"/>
          <w:sz w:val="24"/>
          <w:szCs w:val="24"/>
        </w:rPr>
        <w:sectPr w:rsidR="00BF3610" w:rsidRPr="004B406E" w:rsidSect="002C12A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37ACE" w:rsidRPr="004B406E" w:rsidRDefault="00737ACE">
      <w:pPr>
        <w:rPr>
          <w:sz w:val="24"/>
          <w:szCs w:val="24"/>
        </w:rPr>
      </w:pPr>
    </w:p>
    <w:sectPr w:rsidR="00737ACE" w:rsidRPr="004B406E" w:rsidSect="00BF3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610"/>
    <w:rsid w:val="001351B9"/>
    <w:rsid w:val="004B406E"/>
    <w:rsid w:val="00737ACE"/>
    <w:rsid w:val="00BF3610"/>
    <w:rsid w:val="00D55760"/>
    <w:rsid w:val="00F0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0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361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3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2021-07-04T07:04:00Z</dcterms:created>
  <dcterms:modified xsi:type="dcterms:W3CDTF">2021-07-04T09:38:00Z</dcterms:modified>
</cp:coreProperties>
</file>